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C7" w:rsidRPr="00A93BD7" w:rsidRDefault="00D61AC7" w:rsidP="00D61A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D61AC7" w:rsidRDefault="00D61AC7" w:rsidP="00D61A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87027E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МОСЯЖЕНКО ВІКТОРІЇ ЮРІЇВНИ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Default="0087027E" w:rsidP="00A9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доцента</w:t>
      </w:r>
      <w:r w:rsidR="00A93BD7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державно-правових, адміністративно-правових та кримінально-правових дисциплін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A93BD7" w:rsidTr="004102B5">
        <w:tc>
          <w:tcPr>
            <w:tcW w:w="1479" w:type="dxa"/>
          </w:tcPr>
          <w:p w:rsidR="00A93BD7" w:rsidRDefault="00D3734E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92" w:type="dxa"/>
          </w:tcPr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  <w:bookmarkStart w:id="0" w:name="_GoBack"/>
        <w:bookmarkEnd w:id="0"/>
      </w:tr>
      <w:tr w:rsidR="00C75C4D" w:rsidRPr="00D3734E" w:rsidTr="004102B5">
        <w:tc>
          <w:tcPr>
            <w:tcW w:w="1479" w:type="dxa"/>
          </w:tcPr>
          <w:p w:rsidR="00C75C4D" w:rsidRDefault="006145E4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92" w:type="dxa"/>
          </w:tcPr>
          <w:p w:rsidR="00C75C4D" w:rsidRDefault="002236AD" w:rsidP="004934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Криміналістичне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судово-експертне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оперативно-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розшукове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супроводження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досудового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розслідування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злочинів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сфері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суспільної</w:t>
            </w:r>
            <w:proofErr w:type="spellEnd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45E4" w:rsidRPr="006145E4">
              <w:rPr>
                <w:rFonts w:ascii="Times New Roman" w:hAnsi="Times New Roman" w:cs="Times New Roman"/>
                <w:bCs/>
                <w:sz w:val="24"/>
                <w:szCs w:val="24"/>
              </w:rPr>
              <w:t>моралі</w:t>
            </w:r>
            <w:proofErr w:type="spellEnd"/>
            <w:r w:rsidR="006145E4" w:rsidRPr="006145E4">
              <w:rPr>
                <w:rFonts w:ascii="Times New Roman" w:hAnsi="Times New Roman" w:cs="Times New Roman"/>
                <w:sz w:val="24"/>
                <w:szCs w:val="24"/>
              </w:rPr>
              <w:t xml:space="preserve"> / В. Ю. </w:t>
            </w:r>
            <w:proofErr w:type="spellStart"/>
            <w:r w:rsidR="006145E4" w:rsidRPr="006145E4">
              <w:rPr>
                <w:rFonts w:ascii="Times New Roman" w:hAnsi="Times New Roman" w:cs="Times New Roman"/>
                <w:sz w:val="24"/>
                <w:szCs w:val="24"/>
              </w:rPr>
              <w:t>Мосяженко</w:t>
            </w:r>
            <w:proofErr w:type="spellEnd"/>
            <w:r w:rsidR="006145E4" w:rsidRPr="006145E4">
              <w:rPr>
                <w:rFonts w:ascii="Times New Roman" w:hAnsi="Times New Roman" w:cs="Times New Roman"/>
                <w:sz w:val="24"/>
                <w:szCs w:val="24"/>
              </w:rPr>
              <w:t xml:space="preserve"> // </w:t>
            </w:r>
            <w:hyperlink r:id="rId5" w:tooltip="Періодичне видання" w:history="1">
              <w:r w:rsidR="006145E4"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Наше право</w:t>
              </w:r>
            </w:hyperlink>
            <w:r w:rsidR="006145E4" w:rsidRPr="006145E4">
              <w:rPr>
                <w:rFonts w:ascii="Times New Roman" w:hAnsi="Times New Roman" w:cs="Times New Roman"/>
                <w:sz w:val="24"/>
                <w:szCs w:val="24"/>
              </w:rPr>
              <w:t>. - 2015. - № 2. - С. 109-116. - Режим доступу: </w:t>
            </w:r>
            <w:hyperlink r:id="rId6" w:history="1">
              <w:r w:rsidR="006145E4"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http://nbuv.gov.ua/UJRN/Nashp_2015_2_21</w:t>
              </w:r>
            </w:hyperlink>
          </w:p>
          <w:p w:rsidR="002236AD" w:rsidRDefault="002236AD" w:rsidP="00493403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Pr="006145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Запобігання злочинам у сфері суспільної моралі-напрям діяльності оперативних підрозділів органів внутрішніх справ</w:t>
            </w:r>
            <w:r w:rsidRPr="006145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 / В. Ю. </w:t>
            </w:r>
            <w:proofErr w:type="spellStart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</w:t>
            </w:r>
            <w:r w:rsidRPr="006145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ooltip="Періодичне видання" w:history="1"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Наше право</w:t>
              </w:r>
            </w:hyperlink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- 2014. - № 9. - С. 83-89. - Режим доступу:</w:t>
            </w:r>
            <w:r w:rsidRPr="006145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nbuv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UJRN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Nashp</w:t>
              </w:r>
              <w:r w:rsidRPr="006145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_2014_9_16</w:t>
              </w:r>
            </w:hyperlink>
          </w:p>
          <w:p w:rsidR="002236AD" w:rsidRDefault="002236A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злочинам у сфері суспільної моралі в інформаційному просторі/ В. Ю. </w:t>
            </w:r>
            <w:proofErr w:type="spellStart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//Інформаційні технології в культурі, мистецтві, освіті, науці, економіці та праві: матеріали Міжнародної науково-практичної конференції. / М-во освіти і науки України; М-во культури України; Київ. </w:t>
            </w:r>
            <w:proofErr w:type="spellStart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proofErr w:type="spellEnd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ун-т культури і мистецтв. – Київ : Видавничий центр </w:t>
            </w:r>
            <w:proofErr w:type="spellStart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  <w:proofErr w:type="spellEnd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– 428 с.</w:t>
            </w:r>
          </w:p>
          <w:p w:rsidR="002236AD" w:rsidRPr="006145E4" w:rsidRDefault="002236AD" w:rsidP="0022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Чинники </w:t>
            </w:r>
            <w:proofErr w:type="spellStart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шляхи його запобігання в закладах освіти/В.Ю. </w:t>
            </w:r>
            <w:proofErr w:type="spellStart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//ХVІІ Міжрегіональної науково-практичної конференції </w:t>
            </w:r>
          </w:p>
          <w:p w:rsidR="002236AD" w:rsidRDefault="002236AD" w:rsidP="00223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молодих учених та аспірантів «Дослідження молодих науковців у галузі гуманітарних наук» /</w:t>
            </w:r>
            <w:r w:rsidRPr="006145E4">
              <w:rPr>
                <w:sz w:val="24"/>
                <w:szCs w:val="24"/>
                <w:lang w:val="uk-UA"/>
              </w:rPr>
              <w:t xml:space="preserve"> </w:t>
            </w:r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ГІІМ ДВНЗ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Донбаський державний</w:t>
            </w:r>
            <w:r w:rsidRPr="0061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університет».</w:t>
            </w:r>
          </w:p>
          <w:p w:rsidR="002236AD" w:rsidRPr="002236AD" w:rsidRDefault="002236AD" w:rsidP="00223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BD7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Правові засади діяльності оперативних підрозділів ОВС з протидії злочинам у сфері суспільної моралі/В.Ю. </w:t>
            </w:r>
            <w:proofErr w:type="spellStart"/>
            <w:r w:rsidRPr="00BD7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BD7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//Юридичний науковий елект</w:t>
            </w:r>
            <w:r w:rsidR="00410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ронний журнал / ДВНЗ «Запорізь</w:t>
            </w:r>
            <w:r w:rsidRPr="00BD7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національний університет» // випуск 6/2014</w:t>
            </w:r>
          </w:p>
        </w:tc>
      </w:tr>
      <w:tr w:rsidR="00C75C4D" w:rsidRPr="002236AD" w:rsidTr="004102B5">
        <w:tc>
          <w:tcPr>
            <w:tcW w:w="1479" w:type="dxa"/>
          </w:tcPr>
          <w:p w:rsidR="00C75C4D" w:rsidRDefault="002236A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92" w:type="dxa"/>
          </w:tcPr>
          <w:p w:rsidR="00C75C4D" w:rsidRPr="006145E4" w:rsidRDefault="002236A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керівних посадах. Підтвердження: витяг з наказу №49-к від 06 листопада 2019р</w:t>
            </w:r>
          </w:p>
        </w:tc>
      </w:tr>
      <w:tr w:rsidR="00C75C4D" w:rsidRPr="00D3734E" w:rsidTr="004102B5">
        <w:tc>
          <w:tcPr>
            <w:tcW w:w="1479" w:type="dxa"/>
          </w:tcPr>
          <w:p w:rsidR="00C75C4D" w:rsidRDefault="002236A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92" w:type="dxa"/>
          </w:tcPr>
          <w:p w:rsidR="002236AD" w:rsidRPr="002236AD" w:rsidRDefault="002236AD" w:rsidP="002236AD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щодо виконання магістерської роботи для студентів ступеня освіти «Магістр» спеціальності 081«Право /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укладчі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С.Я.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В.Ю.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О.І.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Шира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-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– 45с.</w:t>
            </w:r>
          </w:p>
          <w:p w:rsidR="002236AD" w:rsidRPr="002236AD" w:rsidRDefault="002236AD" w:rsidP="002236AD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рекомендації  щодо проходження переддипломної практики для студентів ступеня освіти «Магістр» спеціальності 081 «Право» / укладачі: С.Я.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В.Ю.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І.Л.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Агапова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-39с.</w:t>
            </w:r>
          </w:p>
          <w:p w:rsidR="002236AD" w:rsidRPr="006145E4" w:rsidRDefault="002236AD" w:rsidP="002236AD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Дидактичне забезпечення самостійної роботи студентів з нормативної </w:t>
            </w:r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дисципліни «Адміністративне право» для студентів ступеня освіти «Бакалавр» спеціальності 081«Право / укладач: В.Ю.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223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– 26 с.</w:t>
            </w:r>
          </w:p>
        </w:tc>
      </w:tr>
      <w:tr w:rsidR="002236AD" w:rsidRPr="00D3734E" w:rsidTr="004102B5">
        <w:tc>
          <w:tcPr>
            <w:tcW w:w="1479" w:type="dxa"/>
          </w:tcPr>
          <w:p w:rsidR="002236AD" w:rsidRDefault="002236AD" w:rsidP="0022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8092" w:type="dxa"/>
          </w:tcPr>
          <w:p w:rsidR="002236AD" w:rsidRDefault="002236AD" w:rsidP="00223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наукового гуртка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Феміда».Підтвердження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Витяг з протоколу засідання Вченої Ради від 31.01.2019р.; витяг з Наказу № 4/3 від 31.01.2019р.</w:t>
            </w:r>
          </w:p>
        </w:tc>
      </w:tr>
      <w:tr w:rsidR="002236AD" w:rsidRPr="006145E4" w:rsidTr="004102B5">
        <w:tc>
          <w:tcPr>
            <w:tcW w:w="1479" w:type="dxa"/>
          </w:tcPr>
          <w:p w:rsidR="002236AD" w:rsidRDefault="002236AD" w:rsidP="0022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092" w:type="dxa"/>
          </w:tcPr>
          <w:p w:rsidR="002236AD" w:rsidRDefault="002236AD" w:rsidP="00223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трудової книжки АХ № 680565 ( 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Наказу №1030/С від 29.07.2006р.)</w:t>
            </w:r>
          </w:p>
        </w:tc>
      </w:tr>
      <w:tr w:rsidR="002236AD" w:rsidRPr="006145E4" w:rsidTr="004102B5">
        <w:tc>
          <w:tcPr>
            <w:tcW w:w="1479" w:type="dxa"/>
          </w:tcPr>
          <w:p w:rsidR="002236AD" w:rsidRDefault="002236AD" w:rsidP="0022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092" w:type="dxa"/>
          </w:tcPr>
          <w:p w:rsidR="002236AD" w:rsidRDefault="002236AD" w:rsidP="00223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</w:p>
        </w:tc>
      </w:tr>
      <w:tr w:rsidR="002236AD" w:rsidRPr="00D3734E" w:rsidTr="004102B5">
        <w:tc>
          <w:tcPr>
            <w:tcW w:w="1479" w:type="dxa"/>
          </w:tcPr>
          <w:p w:rsidR="002236AD" w:rsidRDefault="002236AD" w:rsidP="0022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92" w:type="dxa"/>
          </w:tcPr>
          <w:p w:rsidR="002236AD" w:rsidRPr="002236AD" w:rsidRDefault="002236AD" w:rsidP="002236A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36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Захист дисертації 2016р.</w:t>
            </w:r>
          </w:p>
          <w:p w:rsidR="002236AD" w:rsidRDefault="002236AD" w:rsidP="002236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36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2236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Горлівський</w:t>
            </w:r>
            <w:proofErr w:type="spellEnd"/>
            <w:r w:rsidRPr="002236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інститут іноземних мов Державного вищого навчального закладу «Донбаський державний педагогічний університет», диплом магістра серія М20 № 020069 від 13.01.2020р.</w:t>
            </w:r>
          </w:p>
          <w:p w:rsidR="002236AD" w:rsidRDefault="004102B5" w:rsidP="002236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3.Тренінг «Ораторська майстерність і ефективна комунікація», сертифікат.</w:t>
            </w:r>
          </w:p>
          <w:p w:rsidR="004102B5" w:rsidRDefault="004102B5" w:rsidP="002236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4.Навчальний 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 шаги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коучинге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сертифікат.</w:t>
            </w:r>
          </w:p>
          <w:p w:rsidR="004102B5" w:rsidRPr="004102B5" w:rsidRDefault="004102B5" w:rsidP="002236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5.Курс «Протидія та попередження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(цькуванню) в закладах освіти (80 годин), через платформу масових відкритих онлайн- курсів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2236AD" w:rsidRPr="002236AD" w:rsidRDefault="002236AD" w:rsidP="00223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3BD7" w:rsidRP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BD7" w:rsidRPr="00A93BD7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087"/>
    <w:multiLevelType w:val="hybridMultilevel"/>
    <w:tmpl w:val="2480B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A006D90"/>
    <w:multiLevelType w:val="hybridMultilevel"/>
    <w:tmpl w:val="2480BF6C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D7"/>
    <w:rsid w:val="00051D93"/>
    <w:rsid w:val="001809D8"/>
    <w:rsid w:val="002236AD"/>
    <w:rsid w:val="0038549A"/>
    <w:rsid w:val="004102B5"/>
    <w:rsid w:val="00493403"/>
    <w:rsid w:val="004D7D81"/>
    <w:rsid w:val="00502D56"/>
    <w:rsid w:val="006145E4"/>
    <w:rsid w:val="00644454"/>
    <w:rsid w:val="0087027E"/>
    <w:rsid w:val="008918CF"/>
    <w:rsid w:val="009E2381"/>
    <w:rsid w:val="00A93BD7"/>
    <w:rsid w:val="00B61440"/>
    <w:rsid w:val="00BD7867"/>
    <w:rsid w:val="00BF29EB"/>
    <w:rsid w:val="00C00B16"/>
    <w:rsid w:val="00C75C4D"/>
    <w:rsid w:val="00D3734E"/>
    <w:rsid w:val="00D61AC7"/>
    <w:rsid w:val="00DF3BCB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0C01D-6D98-4B5B-AF5D-120C4EC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2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Nashp_2014_9_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4.44.11.130/cgi-bin/irbis_nbuv/cgiirbis_64.exe?Z21ID=&amp;I21DBN=UJRN&amp;P21DBN=UJRN&amp;S21STN=1&amp;S21REF=10&amp;S21FMT=JUU_all&amp;C21COM=S&amp;S21CNR=20&amp;S21P01=0&amp;S21P02=0&amp;S21P03=IJ=&amp;S21COLORTERMS=1&amp;S21STR=%D0%96244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ashp_2015_2_21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2020-01-28T09:49:00Z</dcterms:created>
  <dcterms:modified xsi:type="dcterms:W3CDTF">2021-03-03T12:45:00Z</dcterms:modified>
</cp:coreProperties>
</file>